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734" w:rsidRDefault="00F31734" w:rsidP="00F3173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Pielikums Nr. 2-2</w:t>
      </w:r>
    </w:p>
    <w:p w:rsidR="00F31734" w:rsidRDefault="00F31734" w:rsidP="00F317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1734" w:rsidRDefault="00F31734" w:rsidP="00F31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1734" w:rsidRDefault="00F31734" w:rsidP="00F31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LĪGUMS PAR VENTSPILS AUGSTSKOLAS STUDENTA PRAKSI</w:t>
      </w:r>
    </w:p>
    <w:p w:rsidR="00F31734" w:rsidRDefault="00F31734" w:rsidP="00F3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1734" w:rsidRDefault="00F31734" w:rsidP="00F317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Ventspilī, 202</w:t>
      </w:r>
      <w:r w:rsidRPr="00A269CD">
        <w:rPr>
          <w:rFonts w:ascii="Times New Roman" w:eastAsia="Times New Roman" w:hAnsi="Times New Roman" w:cs="Times New Roman"/>
          <w:highlight w:val="yellow"/>
        </w:rPr>
        <w:t>_</w:t>
      </w:r>
      <w:r>
        <w:rPr>
          <w:rFonts w:ascii="Times New Roman" w:eastAsia="Times New Roman" w:hAnsi="Times New Roman" w:cs="Times New Roman"/>
        </w:rPr>
        <w:t>. gada</w:t>
      </w:r>
      <w:r w:rsidRPr="00A269CD">
        <w:rPr>
          <w:rFonts w:ascii="Times New Roman" w:eastAsia="Times New Roman" w:hAnsi="Times New Roman" w:cs="Times New Roman"/>
          <w:highlight w:val="yellow"/>
        </w:rPr>
        <w:t>_____________</w:t>
      </w:r>
      <w:r>
        <w:rPr>
          <w:rFonts w:ascii="Times New Roman" w:eastAsia="Times New Roman" w:hAnsi="Times New Roman" w:cs="Times New Roman"/>
        </w:rPr>
        <w:t>___</w:t>
      </w:r>
    </w:p>
    <w:p w:rsidR="00F31734" w:rsidRDefault="00F31734" w:rsidP="00F317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31734" w:rsidRDefault="00F31734" w:rsidP="00F317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Ventspils Augstskola, turpmāk tekstā </w:t>
      </w:r>
      <w:r>
        <w:rPr>
          <w:rFonts w:ascii="Times New Roman" w:eastAsia="Times New Roman" w:hAnsi="Times New Roman" w:cs="Times New Roman"/>
          <w:b/>
        </w:rPr>
        <w:t>Augstskola</w:t>
      </w:r>
      <w:r>
        <w:rPr>
          <w:rFonts w:ascii="Times New Roman" w:eastAsia="Times New Roman" w:hAnsi="Times New Roman" w:cs="Times New Roman"/>
        </w:rPr>
        <w:t xml:space="preserve">, </w:t>
      </w:r>
      <w:r w:rsidR="00B07E8B" w:rsidRPr="00B07E8B">
        <w:rPr>
          <w:rFonts w:ascii="Times New Roman" w:eastAsia="Times New Roman" w:hAnsi="Times New Roman" w:cs="Times New Roman"/>
        </w:rPr>
        <w:t xml:space="preserve">tās studiju prorektores </w:t>
      </w:r>
      <w:r w:rsidR="00B07E8B" w:rsidRPr="003C7E1D">
        <w:rPr>
          <w:rFonts w:ascii="Times New Roman" w:eastAsia="Times New Roman" w:hAnsi="Times New Roman" w:cs="Times New Roman"/>
          <w:b/>
        </w:rPr>
        <w:t>Lienes Reseles</w:t>
      </w:r>
      <w:r w:rsidR="00A269CD">
        <w:rPr>
          <w:rFonts w:ascii="Times New Roman" w:eastAsia="Times New Roman" w:hAnsi="Times New Roman" w:cs="Times New Roman"/>
          <w:b/>
        </w:rPr>
        <w:t>-Dūšeles</w:t>
      </w:r>
      <w:r w:rsidR="00B07E8B" w:rsidRPr="00B07E8B">
        <w:rPr>
          <w:rFonts w:ascii="Times New Roman" w:eastAsia="Times New Roman" w:hAnsi="Times New Roman" w:cs="Times New Roman"/>
        </w:rPr>
        <w:t xml:space="preserve"> personā, kurš rīkojas uz 26.02.2024. rīkojuma Nr. 083/p pamata</w:t>
      </w:r>
      <w:r w:rsidR="00BA1133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un Ventspils Augstskolas </w:t>
      </w:r>
      <w:r w:rsidR="00825600">
        <w:rPr>
          <w:rFonts w:ascii="Times New Roman" w:eastAsia="Times New Roman" w:hAnsi="Times New Roman" w:cs="Times New Roman"/>
        </w:rPr>
        <w:t>bakalaura</w:t>
      </w:r>
      <w:r>
        <w:rPr>
          <w:rFonts w:ascii="Times New Roman" w:eastAsia="Times New Roman" w:hAnsi="Times New Roman" w:cs="Times New Roman"/>
        </w:rPr>
        <w:t xml:space="preserve"> studiju programmas „</w:t>
      </w:r>
      <w:r w:rsidR="00B06936">
        <w:rPr>
          <w:rFonts w:ascii="Times New Roman" w:eastAsia="Times New Roman" w:hAnsi="Times New Roman" w:cs="Times New Roman"/>
        </w:rPr>
        <w:t>Elektronikas inženierija</w:t>
      </w:r>
      <w:r>
        <w:rPr>
          <w:rFonts w:ascii="Times New Roman" w:eastAsia="Times New Roman" w:hAnsi="Times New Roman" w:cs="Times New Roman"/>
        </w:rPr>
        <w:t xml:space="preserve">” students </w:t>
      </w:r>
      <w:r w:rsidRPr="00A269CD">
        <w:rPr>
          <w:rFonts w:ascii="Times New Roman" w:eastAsia="Times New Roman" w:hAnsi="Times New Roman" w:cs="Times New Roman"/>
          <w:highlight w:val="yellow"/>
        </w:rPr>
        <w:t>__________________________</w:t>
      </w:r>
      <w:r>
        <w:rPr>
          <w:rFonts w:ascii="Times New Roman" w:eastAsia="Times New Roman" w:hAnsi="Times New Roman" w:cs="Times New Roman"/>
        </w:rPr>
        <w:t>, personas kods:_</w:t>
      </w:r>
      <w:r w:rsidRPr="00A269CD">
        <w:rPr>
          <w:rFonts w:ascii="Times New Roman" w:eastAsia="Times New Roman" w:hAnsi="Times New Roman" w:cs="Times New Roman"/>
          <w:highlight w:val="yellow"/>
        </w:rPr>
        <w:t>_____________________</w:t>
      </w:r>
      <w:r>
        <w:rPr>
          <w:rFonts w:ascii="Times New Roman" w:eastAsia="Times New Roman" w:hAnsi="Times New Roman" w:cs="Times New Roman"/>
        </w:rPr>
        <w:t xml:space="preserve">, turpmāk tekstā </w:t>
      </w:r>
      <w:r>
        <w:rPr>
          <w:rFonts w:ascii="Times New Roman" w:eastAsia="Times New Roman" w:hAnsi="Times New Roman" w:cs="Times New Roman"/>
          <w:b/>
        </w:rPr>
        <w:t>„Students”</w:t>
      </w:r>
      <w:r>
        <w:rPr>
          <w:rFonts w:ascii="Times New Roman" w:eastAsia="Times New Roman" w:hAnsi="Times New Roman" w:cs="Times New Roman"/>
        </w:rPr>
        <w:t>, noslēdz līgumu:</w:t>
      </w:r>
    </w:p>
    <w:p w:rsidR="00F31734" w:rsidRDefault="00F31734" w:rsidP="00F31734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Saskaņā ar pušu vienošanos uz laiku no 202</w:t>
      </w:r>
      <w:r w:rsidRPr="00A269CD">
        <w:rPr>
          <w:rFonts w:ascii="Times New Roman" w:eastAsia="Times New Roman" w:hAnsi="Times New Roman" w:cs="Times New Roman"/>
          <w:highlight w:val="yellow"/>
        </w:rPr>
        <w:t>__</w:t>
      </w:r>
      <w:r>
        <w:rPr>
          <w:rFonts w:ascii="Times New Roman" w:eastAsia="Times New Roman" w:hAnsi="Times New Roman" w:cs="Times New Roman"/>
        </w:rPr>
        <w:t xml:space="preserve">. gada </w:t>
      </w:r>
      <w:r w:rsidRPr="00A269CD">
        <w:rPr>
          <w:rFonts w:ascii="Times New Roman" w:eastAsia="Times New Roman" w:hAnsi="Times New Roman" w:cs="Times New Roman"/>
          <w:highlight w:val="yellow"/>
        </w:rPr>
        <w:t>_____________</w:t>
      </w:r>
      <w:r>
        <w:rPr>
          <w:rFonts w:ascii="Times New Roman" w:eastAsia="Times New Roman" w:hAnsi="Times New Roman" w:cs="Times New Roman"/>
        </w:rPr>
        <w:t xml:space="preserve"> līdz 202</w:t>
      </w:r>
      <w:r w:rsidRPr="00A269CD">
        <w:rPr>
          <w:rFonts w:ascii="Times New Roman" w:eastAsia="Times New Roman" w:hAnsi="Times New Roman" w:cs="Times New Roman"/>
          <w:highlight w:val="yellow"/>
        </w:rPr>
        <w:t>__</w:t>
      </w:r>
      <w:r>
        <w:rPr>
          <w:rFonts w:ascii="Times New Roman" w:eastAsia="Times New Roman" w:hAnsi="Times New Roman" w:cs="Times New Roman"/>
        </w:rPr>
        <w:t xml:space="preserve">. gada </w:t>
      </w:r>
      <w:r w:rsidRPr="00A269CD">
        <w:rPr>
          <w:rFonts w:ascii="Times New Roman" w:eastAsia="Times New Roman" w:hAnsi="Times New Roman" w:cs="Times New Roman"/>
          <w:highlight w:val="yellow"/>
        </w:rPr>
        <w:t>_______________________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„Students”</w:t>
      </w:r>
      <w:r>
        <w:rPr>
          <w:rFonts w:ascii="Times New Roman" w:eastAsia="Times New Roman" w:hAnsi="Times New Roman" w:cs="Times New Roman"/>
        </w:rPr>
        <w:t xml:space="preserve"> tiek nosūtīts mācību praksē </w:t>
      </w:r>
      <w:r>
        <w:rPr>
          <w:rFonts w:ascii="Times New Roman" w:eastAsia="Times New Roman" w:hAnsi="Times New Roman" w:cs="Times New Roman"/>
          <w:b/>
        </w:rPr>
        <w:t>„Augstskolā”</w:t>
      </w:r>
      <w:r w:rsidR="00A269CD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</w:rPr>
        <w:t>_________________________________________________________.</w:t>
      </w:r>
    </w:p>
    <w:p w:rsidR="00F31734" w:rsidRDefault="00F31734" w:rsidP="00F3173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„Augstskola”</w:t>
      </w:r>
      <w:r>
        <w:rPr>
          <w:rFonts w:ascii="Times New Roman" w:eastAsia="Times New Roman" w:hAnsi="Times New Roman" w:cs="Times New Roman"/>
        </w:rPr>
        <w:t xml:space="preserve"> apņemas:</w:t>
      </w:r>
    </w:p>
    <w:p w:rsidR="00F31734" w:rsidRDefault="00F31734" w:rsidP="00F3173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 Nodrošināt studentu ar prakses vietu.</w:t>
      </w:r>
    </w:p>
    <w:p w:rsidR="00F31734" w:rsidRDefault="00F31734" w:rsidP="00F3173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 Prakses vietā veikt studenta instruktāžu pa veicamo darbu izpildi, darba drošības un ugunsdrošības noteikumu ievērošanu un darbu izpildes kvalitāti.</w:t>
      </w:r>
    </w:p>
    <w:p w:rsidR="00F31734" w:rsidRDefault="00F31734" w:rsidP="00F3173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 Nozīmēt prakses laikā prakses vadītāju.</w:t>
      </w:r>
    </w:p>
    <w:p w:rsidR="00F31734" w:rsidRDefault="00F31734" w:rsidP="00F3173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2.4. Nodrošināt studentam drošus darba apstākļus un likumdošanā noteikto darba režīmu.</w:t>
      </w:r>
    </w:p>
    <w:p w:rsidR="00F31734" w:rsidRDefault="00F31734" w:rsidP="00F31734">
      <w:pPr>
        <w:spacing w:after="120" w:line="240" w:lineRule="auto"/>
        <w:ind w:left="107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2.5. Prakses beigās izsniegt studentam raksturojumu, kurā sniegtas ziņas par veiktajiem darbiem, to kvalitāti, attieksmi pret darbu, kvalifikācijas līmeni.</w:t>
      </w:r>
    </w:p>
    <w:p w:rsidR="00F31734" w:rsidRDefault="00F31734" w:rsidP="00F3173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„Students”</w:t>
      </w:r>
      <w:r>
        <w:rPr>
          <w:rFonts w:ascii="Times New Roman" w:eastAsia="Times New Roman" w:hAnsi="Times New Roman" w:cs="Times New Roman"/>
        </w:rPr>
        <w:t xml:space="preserve"> apņemas:</w:t>
      </w:r>
    </w:p>
    <w:p w:rsidR="00F31734" w:rsidRDefault="00F31734" w:rsidP="00F3173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4.1. Ievērot </w:t>
      </w:r>
      <w:r>
        <w:rPr>
          <w:rFonts w:ascii="Times New Roman" w:eastAsia="Times New Roman" w:hAnsi="Times New Roman" w:cs="Times New Roman"/>
          <w:b/>
        </w:rPr>
        <w:t>„Augstskolā”</w:t>
      </w:r>
      <w:r>
        <w:rPr>
          <w:rFonts w:ascii="Times New Roman" w:eastAsia="Times New Roman" w:hAnsi="Times New Roman" w:cs="Times New Roman"/>
        </w:rPr>
        <w:t xml:space="preserve"> noteiktos darba drošības, ugunsdrošības un iekšējās kārtības noteikumus, uzņēmuma vadītāja un prakses vadītāja norādījumus.</w:t>
      </w:r>
    </w:p>
    <w:p w:rsidR="00F31734" w:rsidRDefault="00F31734" w:rsidP="00F3173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 Fakultātes noteiktajos termiņos (saskaņā ar attiecīgā studiju gada fakultātes plānu) iesniegt savas fakultātes dekanātā prakses nolikumā minētos dokumentus.</w:t>
      </w:r>
    </w:p>
    <w:p w:rsidR="00F31734" w:rsidRDefault="00F31734" w:rsidP="00F31734">
      <w:pPr>
        <w:spacing w:after="120" w:line="240" w:lineRule="auto"/>
        <w:ind w:left="107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4.3. Neizpaust konfidenciālu informāciju un negatīva rakstura ziņas par </w:t>
      </w:r>
      <w:r>
        <w:rPr>
          <w:rFonts w:ascii="Times New Roman" w:eastAsia="Times New Roman" w:hAnsi="Times New Roman" w:cs="Times New Roman"/>
          <w:b/>
        </w:rPr>
        <w:t>„Augstskolu”</w:t>
      </w:r>
      <w:r>
        <w:rPr>
          <w:rFonts w:ascii="Times New Roman" w:eastAsia="Times New Roman" w:hAnsi="Times New Roman" w:cs="Times New Roman"/>
        </w:rPr>
        <w:t>.</w:t>
      </w:r>
    </w:p>
    <w:p w:rsidR="00F31734" w:rsidRDefault="00F31734" w:rsidP="00F31734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Līgums sastādīts divos eksemplāros un glabājas pa vienam eksemplāram pie katras līgumslēdzējas puses.</w:t>
      </w:r>
    </w:p>
    <w:p w:rsidR="00F31734" w:rsidRDefault="00F31734" w:rsidP="00F3173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Līgums stājas spēkā ar tā parakstīšanas brīdi un darbojas līdz 202__. gada </w:t>
      </w:r>
      <w:r w:rsidRPr="00A269CD">
        <w:rPr>
          <w:rFonts w:ascii="Times New Roman" w:eastAsia="Times New Roman" w:hAnsi="Times New Roman" w:cs="Times New Roman"/>
          <w:highlight w:val="yellow"/>
        </w:rPr>
        <w:t>_________________________</w:t>
      </w:r>
      <w:r w:rsidR="00A269CD">
        <w:rPr>
          <w:rFonts w:ascii="Times New Roman" w:eastAsia="Times New Roman" w:hAnsi="Times New Roman" w:cs="Times New Roman"/>
          <w:highlight w:val="yellow"/>
        </w:rPr>
        <w:t>.</w:t>
      </w:r>
    </w:p>
    <w:p w:rsidR="00F31734" w:rsidRDefault="00F31734" w:rsidP="00F317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31734" w:rsidRDefault="00F31734" w:rsidP="00F317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Līgumslēdzēju puses:</w:t>
      </w:r>
      <w:bookmarkStart w:id="0" w:name="_GoBack"/>
      <w:bookmarkEnd w:id="0"/>
    </w:p>
    <w:p w:rsidR="00F31734" w:rsidRDefault="00F31734" w:rsidP="00F317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31734" w:rsidRDefault="00F31734" w:rsidP="00F31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„Augstskola”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„Students”</w:t>
      </w:r>
    </w:p>
    <w:p w:rsidR="00F31734" w:rsidRDefault="00F31734" w:rsidP="00F317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Ventspils Augstskola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</w:t>
      </w:r>
    </w:p>
    <w:p w:rsidR="00F31734" w:rsidRDefault="00F31734" w:rsidP="00F317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Ventspilī, Inženieru ielā 101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</w:t>
      </w:r>
    </w:p>
    <w:p w:rsidR="00F31734" w:rsidRDefault="00F31734" w:rsidP="00F317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06936" w:rsidRDefault="00B07E8B" w:rsidP="00F317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Studiju prorektore</w:t>
      </w:r>
    </w:p>
    <w:p w:rsidR="00B07E8B" w:rsidRDefault="00B07E8B" w:rsidP="00F317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Liene Resele</w:t>
      </w:r>
      <w:r w:rsidR="00A269CD">
        <w:rPr>
          <w:rFonts w:ascii="Times New Roman" w:eastAsia="Times New Roman" w:hAnsi="Times New Roman" w:cs="Times New Roman"/>
        </w:rPr>
        <w:t>-Dūšele</w:t>
      </w:r>
    </w:p>
    <w:p w:rsidR="007479C0" w:rsidRPr="00F31734" w:rsidRDefault="007479C0" w:rsidP="00F31734"/>
    <w:sectPr w:rsidR="007479C0" w:rsidRPr="00F31734" w:rsidSect="00F3173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0F01"/>
    <w:multiLevelType w:val="multilevel"/>
    <w:tmpl w:val="7D8CD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37F28"/>
    <w:multiLevelType w:val="multilevel"/>
    <w:tmpl w:val="CBAACC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34"/>
    <w:rsid w:val="003C7E1D"/>
    <w:rsid w:val="004202DD"/>
    <w:rsid w:val="0072241C"/>
    <w:rsid w:val="007479C0"/>
    <w:rsid w:val="00825600"/>
    <w:rsid w:val="00A269CD"/>
    <w:rsid w:val="00B06936"/>
    <w:rsid w:val="00B07E8B"/>
    <w:rsid w:val="00BA1133"/>
    <w:rsid w:val="00F3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F72ED"/>
  <w15:chartTrackingRefBased/>
  <w15:docId w15:val="{D132C139-8432-46AD-8F40-0E6417CC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734"/>
    <w:rPr>
      <w:rFonts w:ascii="Calibri" w:eastAsia="Calibri" w:hAnsi="Calibri" w:cs="Calibri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Justīne Širina</dc:creator>
  <cp:keywords/>
  <dc:description/>
  <cp:lastModifiedBy>Justīne Širina</cp:lastModifiedBy>
  <cp:revision>9</cp:revision>
  <dcterms:created xsi:type="dcterms:W3CDTF">2023-03-02T11:01:00Z</dcterms:created>
  <dcterms:modified xsi:type="dcterms:W3CDTF">2024-07-01T10:24:00Z</dcterms:modified>
</cp:coreProperties>
</file>